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9AD6" w14:textId="77777777" w:rsidR="00E31456" w:rsidRDefault="00E31456" w:rsidP="00B07565">
      <w:pPr>
        <w:jc w:val="center"/>
      </w:pPr>
    </w:p>
    <w:p w14:paraId="64DBB562" w14:textId="5768C48D" w:rsidR="00B07565" w:rsidRDefault="00B07565" w:rsidP="00B07565">
      <w:pPr>
        <w:jc w:val="center"/>
      </w:pPr>
      <w:r>
        <w:t>Table of Contents</w:t>
      </w:r>
    </w:p>
    <w:p w14:paraId="37041178" w14:textId="77777777" w:rsidR="00B07565" w:rsidRDefault="00B07565" w:rsidP="00B07565">
      <w:pPr>
        <w:jc w:val="center"/>
      </w:pPr>
    </w:p>
    <w:p w14:paraId="6976BBF6" w14:textId="1A0B5B86" w:rsidR="00B07565" w:rsidRDefault="00B07565" w:rsidP="00B07565">
      <w:pPr>
        <w:spacing w:line="276" w:lineRule="auto"/>
      </w:pPr>
      <w:r w:rsidRPr="00B07565">
        <w:t>FAFSA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256D692" w14:textId="5A25AB22" w:rsidR="00B07565" w:rsidRDefault="00B07565" w:rsidP="00B07565">
      <w:pPr>
        <w:spacing w:line="276" w:lineRule="auto"/>
        <w:ind w:firstLine="720"/>
      </w:pPr>
      <w:r w:rsidRPr="00B07565">
        <w:t>Reporting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93CF51B" w14:textId="094F5981" w:rsidR="00B07565" w:rsidRDefault="00B07565" w:rsidP="00B07565">
      <w:pPr>
        <w:spacing w:line="276" w:lineRule="auto"/>
        <w:ind w:firstLine="720"/>
      </w:pPr>
      <w:r w:rsidRPr="00B07565">
        <w:t>Parents' and Children's Assets Are Counted Differently</w:t>
      </w:r>
      <w:r>
        <w:tab/>
      </w:r>
      <w:r>
        <w:tab/>
      </w:r>
      <w:r>
        <w:tab/>
      </w:r>
      <w:r>
        <w:tab/>
        <w:t>2</w:t>
      </w:r>
    </w:p>
    <w:p w14:paraId="0230C14F" w14:textId="47217816" w:rsidR="00B07565" w:rsidRDefault="00B07565" w:rsidP="00B07565">
      <w:pPr>
        <w:spacing w:line="276" w:lineRule="auto"/>
        <w:ind w:firstLine="720"/>
      </w:pPr>
      <w:r w:rsidRPr="00B07565">
        <w:t>What Counts as an Asset?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C61A64F" w14:textId="17C18298" w:rsidR="00B07565" w:rsidRDefault="00B07565" w:rsidP="00B07565">
      <w:pPr>
        <w:spacing w:line="276" w:lineRule="auto"/>
        <w:ind w:firstLine="720"/>
      </w:pPr>
      <w:r w:rsidRPr="00B07565">
        <w:t>Retirement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0C477A9" w14:textId="1492F0D5" w:rsidR="00B07565" w:rsidRDefault="00B07565" w:rsidP="00B07565">
      <w:pPr>
        <w:spacing w:line="276" w:lineRule="auto"/>
        <w:ind w:firstLine="720"/>
      </w:pPr>
      <w:r w:rsidRPr="00B07565">
        <w:t>Assets Held by Others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C515A23" w14:textId="41A58AB4" w:rsidR="00B07565" w:rsidRDefault="00B07565" w:rsidP="00B07565">
      <w:pPr>
        <w:spacing w:line="276" w:lineRule="auto"/>
        <w:ind w:firstLine="720"/>
      </w:pPr>
      <w:r w:rsidRPr="00B07565">
        <w:t>Income Protection Allowance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A1F4595" w14:textId="77777777" w:rsidR="00B07565" w:rsidRDefault="00B07565" w:rsidP="00B07565">
      <w:pPr>
        <w:spacing w:line="276" w:lineRule="auto"/>
      </w:pPr>
    </w:p>
    <w:p w14:paraId="3EB614DA" w14:textId="5DDACD3B" w:rsidR="00B07565" w:rsidRDefault="00B07565" w:rsidP="00B07565">
      <w:pPr>
        <w:spacing w:line="276" w:lineRule="auto"/>
      </w:pPr>
      <w:r w:rsidRPr="00B07565">
        <w:t>College Savings Alternatives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A7ECD47" w14:textId="4D1F83E2" w:rsidR="00B07565" w:rsidRDefault="00B07565" w:rsidP="00B07565">
      <w:pPr>
        <w:spacing w:line="276" w:lineRule="auto"/>
        <w:ind w:firstLine="720"/>
      </w:pPr>
      <w:r w:rsidRPr="00B07565">
        <w:t>Savings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AFE8BBE" w14:textId="27B88F13" w:rsidR="00B07565" w:rsidRDefault="00B07565" w:rsidP="00B07565">
      <w:pPr>
        <w:spacing w:line="276" w:lineRule="auto"/>
        <w:ind w:firstLine="720"/>
      </w:pPr>
      <w:r w:rsidRPr="00B07565">
        <w:t>Section 529 and Prepaid Tuition Plans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17D387A" w14:textId="0213EC3F" w:rsidR="00B07565" w:rsidRDefault="00B07565" w:rsidP="00B07565">
      <w:pPr>
        <w:spacing w:line="276" w:lineRule="auto"/>
        <w:ind w:firstLine="720"/>
      </w:pPr>
      <w:r w:rsidRPr="00B07565">
        <w:t>Potential annual tax savings by 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2502511C" w14:textId="7C28E5E3" w:rsidR="00B07565" w:rsidRDefault="00B07565" w:rsidP="00B07565">
      <w:pPr>
        <w:spacing w:line="276" w:lineRule="auto"/>
        <w:ind w:firstLine="720"/>
      </w:pPr>
      <w:r w:rsidRPr="00B07565">
        <w:t>State Tax 529 Calculator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7A597CD2" w14:textId="3E53660D" w:rsidR="00B07565" w:rsidRDefault="00B07565" w:rsidP="00B07565">
      <w:pPr>
        <w:spacing w:line="276" w:lineRule="auto"/>
        <w:ind w:firstLine="720"/>
      </w:pPr>
      <w:r w:rsidRPr="00B07565">
        <w:t>Qualified education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3B9F6E7D" w14:textId="7CE81B63" w:rsidR="00B07565" w:rsidRDefault="00B07565" w:rsidP="00B07565">
      <w:pPr>
        <w:spacing w:line="276" w:lineRule="auto"/>
        <w:ind w:firstLine="720"/>
      </w:pPr>
      <w:r w:rsidRPr="00B07565">
        <w:t>§529 Plan Comparisons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29B5ADA5" w14:textId="3D4B7055" w:rsidR="00B07565" w:rsidRDefault="00B07565" w:rsidP="00B07565">
      <w:pPr>
        <w:spacing w:line="276" w:lineRule="auto"/>
        <w:ind w:firstLine="720"/>
      </w:pPr>
      <w:r w:rsidRPr="00B07565">
        <w:t>Common tax features of both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2077DFF8" w14:textId="693F74AC" w:rsidR="00B07565" w:rsidRDefault="00B07565" w:rsidP="00B07565">
      <w:pPr>
        <w:spacing w:line="276" w:lineRule="auto"/>
        <w:ind w:firstLine="720"/>
      </w:pPr>
      <w:r w:rsidRPr="00B07565">
        <w:t>Control &amp; transfers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CD5C4A0" w14:textId="77777777" w:rsidR="00B07565" w:rsidRDefault="00B07565" w:rsidP="00B07565">
      <w:pPr>
        <w:spacing w:line="276" w:lineRule="auto"/>
      </w:pPr>
    </w:p>
    <w:p w14:paraId="3EB79431" w14:textId="5D134F01" w:rsidR="00B07565" w:rsidRDefault="00B07565" w:rsidP="00B07565">
      <w:pPr>
        <w:spacing w:line="276" w:lineRule="auto"/>
      </w:pPr>
      <w:r w:rsidRPr="00B07565">
        <w:t>Prepaid Tuition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247D35BA" w14:textId="77777777" w:rsidR="00B07565" w:rsidRDefault="00B07565" w:rsidP="00B07565">
      <w:pPr>
        <w:spacing w:line="276" w:lineRule="auto"/>
      </w:pPr>
    </w:p>
    <w:p w14:paraId="22E4E150" w14:textId="4EAF88C8" w:rsidR="00B07565" w:rsidRDefault="00B07565" w:rsidP="00B07565">
      <w:pPr>
        <w:spacing w:line="276" w:lineRule="auto"/>
      </w:pPr>
      <w:r w:rsidRPr="00B07565">
        <w:t>College Savings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ABDDB33" w14:textId="50906E68" w:rsidR="00B07565" w:rsidRDefault="00B07565" w:rsidP="00B07565">
      <w:pPr>
        <w:spacing w:line="276" w:lineRule="auto"/>
        <w:ind w:firstLine="720"/>
      </w:pPr>
      <w:r w:rsidRPr="00B07565">
        <w:t>Investment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1BD545E" w14:textId="75243F0E" w:rsidR="00B07565" w:rsidRDefault="00B07565" w:rsidP="00B07565">
      <w:pPr>
        <w:spacing w:line="276" w:lineRule="auto"/>
        <w:ind w:firstLine="720"/>
      </w:pPr>
      <w:r w:rsidRPr="00B07565">
        <w:t>Financial aid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66F55AA6" w14:textId="26289E55" w:rsidR="00B07565" w:rsidRDefault="00B07565" w:rsidP="00B07565">
      <w:pPr>
        <w:spacing w:line="276" w:lineRule="auto"/>
        <w:ind w:firstLine="720"/>
      </w:pPr>
      <w:r w:rsidRPr="00B07565">
        <w:t>Withdrawals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10A45A29" w14:textId="32865FF2" w:rsidR="00B07565" w:rsidRDefault="00B07565" w:rsidP="00B07565">
      <w:pPr>
        <w:spacing w:line="276" w:lineRule="auto"/>
        <w:ind w:firstLine="720"/>
      </w:pPr>
      <w:r w:rsidRPr="00B07565">
        <w:t>Series EE Bonds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04AB580B" w14:textId="65BD97E0" w:rsidR="00B07565" w:rsidRDefault="00B07565" w:rsidP="00B07565">
      <w:pPr>
        <w:spacing w:line="276" w:lineRule="auto"/>
        <w:ind w:firstLine="720"/>
      </w:pPr>
      <w:r w:rsidRPr="00B07565">
        <w:t>Modified Series EE Bond Interest Exclusion AGI Phase-out Ranges</w:t>
      </w:r>
      <w:r>
        <w:tab/>
      </w:r>
      <w:r>
        <w:tab/>
        <w:t>14</w:t>
      </w:r>
    </w:p>
    <w:p w14:paraId="67EA3B6F" w14:textId="30D8E547" w:rsidR="00B07565" w:rsidRDefault="00B07565" w:rsidP="00B07565">
      <w:pPr>
        <w:spacing w:line="276" w:lineRule="auto"/>
        <w:ind w:firstLine="720"/>
      </w:pPr>
      <w:r w:rsidRPr="00B07565">
        <w:t>Financial aid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41905CF4" w14:textId="77777777" w:rsidR="00B07565" w:rsidRDefault="00B07565" w:rsidP="00B07565">
      <w:pPr>
        <w:spacing w:line="276" w:lineRule="auto"/>
      </w:pPr>
    </w:p>
    <w:p w14:paraId="0180BBFA" w14:textId="14F246BC" w:rsidR="00B07565" w:rsidRDefault="00B07565" w:rsidP="00B07565">
      <w:pPr>
        <w:spacing w:line="276" w:lineRule="auto"/>
      </w:pPr>
      <w:r w:rsidRPr="00B07565">
        <w:t>Coverdell Education Savings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12E5038A" w14:textId="14DC0E20" w:rsidR="00B07565" w:rsidRDefault="00B07565" w:rsidP="00B07565">
      <w:pPr>
        <w:spacing w:line="276" w:lineRule="auto"/>
        <w:ind w:firstLine="720"/>
      </w:pPr>
      <w:r w:rsidRPr="00B07565">
        <w:t>Coverdell ESA Q&amp;A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550379DB" w14:textId="4D9E418D" w:rsidR="00B07565" w:rsidRDefault="00B07565" w:rsidP="00B07565">
      <w:pPr>
        <w:spacing w:line="276" w:lineRule="auto"/>
        <w:ind w:firstLine="720"/>
      </w:pPr>
      <w:r w:rsidRPr="00B07565">
        <w:t>Financial aid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478B739F" w14:textId="35623E07" w:rsidR="00B07565" w:rsidRDefault="00B07565" w:rsidP="00B07565">
      <w:pPr>
        <w:spacing w:line="276" w:lineRule="auto"/>
        <w:ind w:firstLine="720"/>
      </w:pPr>
      <w:r w:rsidRPr="00B07565">
        <w:t>Traditional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3135144B" w14:textId="25CE9A4D" w:rsidR="00B07565" w:rsidRDefault="00B07565" w:rsidP="00B07565">
      <w:pPr>
        <w:spacing w:line="276" w:lineRule="auto"/>
        <w:ind w:firstLine="720"/>
      </w:pPr>
      <w:r w:rsidRPr="00B07565">
        <w:t>IRA Illustration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11425BE1" w14:textId="409ECEE9" w:rsidR="00B07565" w:rsidRDefault="00B07565" w:rsidP="00B07565">
      <w:pPr>
        <w:spacing w:line="276" w:lineRule="auto"/>
        <w:ind w:firstLine="720"/>
      </w:pPr>
      <w:r w:rsidRPr="00B07565">
        <w:t>Key Features of IRA for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3DF8A87F" w14:textId="199F9D09" w:rsidR="00B07565" w:rsidRDefault="00B07565" w:rsidP="00B07565">
      <w:pPr>
        <w:spacing w:line="276" w:lineRule="auto"/>
        <w:ind w:firstLine="720"/>
      </w:pPr>
      <w:r w:rsidRPr="00B07565">
        <w:t>Roth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1EAB8206" w14:textId="1D27BD95" w:rsidR="00B07565" w:rsidRDefault="00B07565" w:rsidP="00B07565">
      <w:pPr>
        <w:spacing w:line="276" w:lineRule="auto"/>
        <w:ind w:firstLine="720"/>
      </w:pPr>
      <w:r w:rsidRPr="00B07565">
        <w:t>Roth IRA Illustration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681CB68C" w14:textId="468F41F7" w:rsidR="00B07565" w:rsidRDefault="00B07565" w:rsidP="00B07565">
      <w:pPr>
        <w:spacing w:line="276" w:lineRule="auto"/>
        <w:ind w:firstLine="720"/>
      </w:pPr>
      <w:r w:rsidRPr="00B07565">
        <w:t>Key Features of Roth IRA for College</w:t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0E174719" w14:textId="77777777" w:rsidR="00B07565" w:rsidRDefault="00B07565" w:rsidP="00B07565">
      <w:pPr>
        <w:spacing w:line="276" w:lineRule="auto"/>
      </w:pPr>
    </w:p>
    <w:p w14:paraId="1BF57A64" w14:textId="607B290A" w:rsidR="00B07565" w:rsidRDefault="00B07565" w:rsidP="00B07565">
      <w:pPr>
        <w:spacing w:line="276" w:lineRule="auto"/>
      </w:pPr>
      <w:r w:rsidRPr="00B07565">
        <w:t>Education Credits and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55E5353B" w14:textId="757BD92F" w:rsidR="00B07565" w:rsidRDefault="00B07565" w:rsidP="00B07565">
      <w:pPr>
        <w:spacing w:line="276" w:lineRule="auto"/>
        <w:ind w:firstLine="720"/>
      </w:pPr>
      <w:r w:rsidRPr="00B07565">
        <w:t>Major Features of Education Credits/Deductions</w:t>
      </w:r>
      <w:r>
        <w:tab/>
      </w:r>
      <w:r>
        <w:tab/>
      </w:r>
      <w:r>
        <w:tab/>
      </w:r>
      <w:r>
        <w:tab/>
      </w:r>
      <w:r>
        <w:tab/>
        <w:t>23</w:t>
      </w:r>
    </w:p>
    <w:p w14:paraId="7BC7DFC0" w14:textId="589D173B" w:rsidR="00B07565" w:rsidRDefault="00B07565" w:rsidP="00B07565">
      <w:pPr>
        <w:spacing w:line="276" w:lineRule="auto"/>
        <w:ind w:firstLine="720"/>
      </w:pPr>
      <w:r w:rsidRPr="00B07565">
        <w:t>American Opportunity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63FD63A8" w14:textId="2215E7FF" w:rsidR="00B07565" w:rsidRDefault="00B07565" w:rsidP="00B07565">
      <w:pPr>
        <w:spacing w:line="276" w:lineRule="auto"/>
        <w:ind w:firstLine="720"/>
      </w:pPr>
      <w:r w:rsidRPr="00B07565">
        <w:t>Lifetime Learning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53DB61C4" w14:textId="43EB3479" w:rsidR="00B07565" w:rsidRDefault="00B07565" w:rsidP="00B07565">
      <w:pPr>
        <w:spacing w:line="276" w:lineRule="auto"/>
        <w:ind w:firstLine="720"/>
      </w:pPr>
      <w:r w:rsidRPr="00B07565">
        <w:lastRenderedPageBreak/>
        <w:t>Form 1098-T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519F1F39" w14:textId="459A2040" w:rsidR="00B07565" w:rsidRDefault="00B07565" w:rsidP="00B07565">
      <w:pPr>
        <w:spacing w:line="276" w:lineRule="auto"/>
        <w:ind w:firstLine="720"/>
      </w:pPr>
      <w:r w:rsidRPr="00B07565">
        <w:t>Employer-Provided Educational Assistance Programs &amp; Scholarships</w:t>
      </w:r>
      <w:r>
        <w:tab/>
      </w:r>
      <w:r>
        <w:tab/>
        <w:t>28</w:t>
      </w:r>
    </w:p>
    <w:p w14:paraId="76D0CD70" w14:textId="5B24FEAB" w:rsidR="00B07565" w:rsidRDefault="00B07565" w:rsidP="00B07565">
      <w:pPr>
        <w:spacing w:line="276" w:lineRule="auto"/>
        <w:ind w:firstLine="720"/>
      </w:pPr>
      <w:r w:rsidRPr="00B07565">
        <w:t>Tuition and Fees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68B6E152" w14:textId="374C9642" w:rsidR="00B07565" w:rsidRDefault="00B07565" w:rsidP="00B07565">
      <w:pPr>
        <w:spacing w:line="276" w:lineRule="auto"/>
        <w:ind w:firstLine="720"/>
      </w:pPr>
      <w:r w:rsidRPr="00B07565">
        <w:t>Who can claim the deduction?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33EC209F" w14:textId="08E8DAB6" w:rsidR="00B07565" w:rsidRDefault="00B07565" w:rsidP="00B07565">
      <w:pPr>
        <w:spacing w:line="276" w:lineRule="auto"/>
        <w:ind w:firstLine="720"/>
      </w:pPr>
      <w:r w:rsidRPr="00B07565">
        <w:t>Student Loan Interest Deduction Summary</w:t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77BFDCBB" w14:textId="755DA809" w:rsidR="00B07565" w:rsidRDefault="00B07565" w:rsidP="00B07565">
      <w:pPr>
        <w:spacing w:line="276" w:lineRule="auto"/>
        <w:ind w:firstLine="720"/>
      </w:pPr>
      <w:r w:rsidRPr="00B07565">
        <w:t>Student Loan Cancellations and Repayment Assistance</w:t>
      </w:r>
      <w:r>
        <w:tab/>
      </w:r>
      <w:r>
        <w:tab/>
      </w:r>
      <w:r>
        <w:tab/>
      </w:r>
      <w:r>
        <w:tab/>
        <w:t>34</w:t>
      </w:r>
    </w:p>
    <w:p w14:paraId="3313BC9A" w14:textId="3358D30C" w:rsidR="00B07565" w:rsidRDefault="00B07565" w:rsidP="00B07565">
      <w:pPr>
        <w:spacing w:line="276" w:lineRule="auto"/>
        <w:ind w:firstLine="720"/>
      </w:pPr>
      <w:r w:rsidRPr="00B07565">
        <w:t>Repayment Assistance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6A5C340E" w14:textId="66EDB4B9" w:rsidR="00B07565" w:rsidRDefault="00B07565" w:rsidP="00B07565">
      <w:pPr>
        <w:spacing w:line="276" w:lineRule="auto"/>
        <w:ind w:firstLine="720"/>
      </w:pPr>
      <w:r w:rsidRPr="00B07565">
        <w:t>Forgivable Student Loans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1D296ABC" w14:textId="7027630F" w:rsidR="00B07565" w:rsidRDefault="00B07565" w:rsidP="00B07565">
      <w:pPr>
        <w:spacing w:line="276" w:lineRule="auto"/>
        <w:ind w:firstLine="720"/>
      </w:pPr>
      <w:r w:rsidRPr="00B07565">
        <w:t>Form 1098-E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2E75CB3C" w14:textId="2BEE3631" w:rsidR="00B07565" w:rsidRDefault="00B07565" w:rsidP="00B07565">
      <w:pPr>
        <w:spacing w:line="276" w:lineRule="auto"/>
        <w:ind w:firstLine="720"/>
      </w:pPr>
      <w:r w:rsidRPr="00B07565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172BD24E" w14:textId="40D7FE66" w:rsidR="00B07565" w:rsidRDefault="00B07565" w:rsidP="00B07565">
      <w:pPr>
        <w:spacing w:line="276" w:lineRule="auto"/>
        <w:ind w:firstLine="720"/>
      </w:pPr>
      <w:r w:rsidRPr="00B07565">
        <w:t>COLLEGE SAVINGS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1267D2E0" w14:textId="77777777" w:rsidR="00B07565" w:rsidRDefault="00B07565" w:rsidP="00B07565">
      <w:pPr>
        <w:ind w:firstLine="720"/>
      </w:pPr>
    </w:p>
    <w:p w14:paraId="153EE0F0" w14:textId="77777777" w:rsidR="00B07565" w:rsidRDefault="00B07565" w:rsidP="00B07565">
      <w:pPr>
        <w:ind w:firstLine="720"/>
      </w:pPr>
    </w:p>
    <w:p w14:paraId="2CB4747B" w14:textId="77777777" w:rsidR="00B07565" w:rsidRDefault="00B07565" w:rsidP="00B07565">
      <w:pPr>
        <w:ind w:firstLine="720"/>
      </w:pPr>
    </w:p>
    <w:sectPr w:rsidR="00B07565" w:rsidSect="0020359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6C8A" w14:textId="77777777" w:rsidR="00203595" w:rsidRDefault="00203595" w:rsidP="00B07565">
      <w:r>
        <w:separator/>
      </w:r>
    </w:p>
  </w:endnote>
  <w:endnote w:type="continuationSeparator" w:id="0">
    <w:p w14:paraId="0872E462" w14:textId="77777777" w:rsidR="00203595" w:rsidRDefault="00203595" w:rsidP="00B0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B9D3" w14:textId="7917E0D8" w:rsidR="00B07565" w:rsidRDefault="00B07565" w:rsidP="00B07565">
    <w:pPr>
      <w:pStyle w:val="Default"/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D213647" wp14:editId="2F922D98">
          <wp:simplePos x="0" y="0"/>
          <wp:positionH relativeFrom="column">
            <wp:posOffset>141837</wp:posOffset>
          </wp:positionH>
          <wp:positionV relativeFrom="paragraph">
            <wp:posOffset>113048</wp:posOffset>
          </wp:positionV>
          <wp:extent cx="1904353" cy="388602"/>
          <wp:effectExtent l="0" t="0" r="1270" b="5715"/>
          <wp:wrapNone/>
          <wp:docPr id="730181811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181811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53" cy="38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F380D" w14:textId="10D5E752" w:rsidR="00B07565" w:rsidRPr="00B07565" w:rsidRDefault="00B07565" w:rsidP="00B07565">
    <w:pPr>
      <w:pStyle w:val="Footer"/>
      <w:jc w:val="right"/>
      <w:rPr>
        <w:sz w:val="20"/>
        <w:szCs w:val="20"/>
      </w:rPr>
    </w:pPr>
    <w:r w:rsidRPr="00B07565">
      <w:rPr>
        <w:sz w:val="20"/>
        <w:szCs w:val="20"/>
      </w:rPr>
      <w:t>Table of Contents</w:t>
    </w:r>
  </w:p>
  <w:p w14:paraId="5C1EADD1" w14:textId="000A4857" w:rsidR="00B07565" w:rsidRPr="00B07565" w:rsidRDefault="00B07565" w:rsidP="00B07565">
    <w:pPr>
      <w:pStyle w:val="Footer"/>
      <w:jc w:val="right"/>
      <w:rPr>
        <w:sz w:val="20"/>
        <w:szCs w:val="20"/>
      </w:rPr>
    </w:pPr>
    <w:r w:rsidRPr="00B07565">
      <w:rPr>
        <w:sz w:val="20"/>
        <w:szCs w:val="20"/>
      </w:rPr>
      <w:t xml:space="preserve"> </w:t>
    </w:r>
    <w:r w:rsidRPr="00B07565">
      <w:rPr>
        <w:i/>
        <w:iCs/>
        <w:sz w:val="20"/>
        <w:szCs w:val="20"/>
      </w:rPr>
      <w:t>Copyright © 2024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5FB1" w14:textId="77777777" w:rsidR="00203595" w:rsidRDefault="00203595" w:rsidP="00B07565">
      <w:r>
        <w:separator/>
      </w:r>
    </w:p>
  </w:footnote>
  <w:footnote w:type="continuationSeparator" w:id="0">
    <w:p w14:paraId="6CF502C1" w14:textId="77777777" w:rsidR="00203595" w:rsidRDefault="00203595" w:rsidP="00B0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A288" w14:textId="33F235D3" w:rsidR="00B07565" w:rsidRDefault="00B07565" w:rsidP="00B07565">
    <w:pPr>
      <w:pStyle w:val="Header"/>
      <w:jc w:val="right"/>
    </w:pPr>
    <w:r>
      <w:t>2024 Education Deductions &amp; 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65"/>
    <w:rsid w:val="00040B8D"/>
    <w:rsid w:val="001A4AE2"/>
    <w:rsid w:val="00203595"/>
    <w:rsid w:val="002E3422"/>
    <w:rsid w:val="005B0E17"/>
    <w:rsid w:val="006B07FE"/>
    <w:rsid w:val="00822D29"/>
    <w:rsid w:val="00AD2332"/>
    <w:rsid w:val="00B07565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7CEEC"/>
  <w15:chartTrackingRefBased/>
  <w15:docId w15:val="{92385F88-AB26-4E41-BA9E-3964A19A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5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5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5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5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5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5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5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5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5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5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5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5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5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5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5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5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5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5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5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7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565"/>
  </w:style>
  <w:style w:type="paragraph" w:styleId="Footer">
    <w:name w:val="footer"/>
    <w:basedOn w:val="Normal"/>
    <w:link w:val="FooterChar"/>
    <w:uiPriority w:val="99"/>
    <w:unhideWhenUsed/>
    <w:rsid w:val="00B07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565"/>
  </w:style>
  <w:style w:type="paragraph" w:customStyle="1" w:styleId="Default">
    <w:name w:val="Default"/>
    <w:rsid w:val="00B07565"/>
    <w:pPr>
      <w:autoSpaceDE w:val="0"/>
      <w:autoSpaceDN w:val="0"/>
      <w:adjustRightInd w:val="0"/>
    </w:pPr>
    <w:rPr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2024-01-24T16:23:00Z</dcterms:created>
  <dcterms:modified xsi:type="dcterms:W3CDTF">2024-01-24T16:30:00Z</dcterms:modified>
</cp:coreProperties>
</file>